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ВСЕРОССИЙСКАЯ ОЛИМПИАДА ШКОЛЬНИКОВ ПО ЭКОНОМИКЕ</w:t>
      </w: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7C8D" w:rsidRPr="004C7C8D" w:rsidRDefault="004C7C8D" w:rsidP="00CA2EF3">
      <w:pPr>
        <w:widowControl w:val="0"/>
        <w:ind w:left="6372" w:firstLine="708"/>
        <w:rPr>
          <w:rFonts w:ascii="Times New Roman" w:hAnsi="Times New Roman" w:cs="Times New Roman"/>
          <w:b/>
          <w:szCs w:val="28"/>
          <w:lang w:val="ru-RU"/>
        </w:rPr>
      </w:pPr>
      <w:r w:rsidRPr="004C7C8D">
        <w:rPr>
          <w:rFonts w:ascii="Times New Roman" w:hAnsi="Times New Roman" w:cs="Times New Roman"/>
          <w:b/>
          <w:szCs w:val="28"/>
          <w:lang w:val="ru-RU"/>
        </w:rPr>
        <w:t>Утверждены</w:t>
      </w:r>
    </w:p>
    <w:p w:rsidR="004C7C8D" w:rsidRPr="004C7C8D" w:rsidRDefault="004C7C8D" w:rsidP="00CA2EF3">
      <w:pPr>
        <w:widowControl w:val="0"/>
        <w:ind w:left="5664" w:firstLine="708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н</w:t>
      </w:r>
      <w:r w:rsidRPr="004C7C8D">
        <w:rPr>
          <w:rFonts w:ascii="Times New Roman" w:hAnsi="Times New Roman" w:cs="Times New Roman"/>
          <w:szCs w:val="28"/>
          <w:lang w:val="ru-RU"/>
        </w:rPr>
        <w:t>а заседании региональной</w:t>
      </w:r>
    </w:p>
    <w:p w:rsidR="004C7C8D" w:rsidRPr="004C7C8D" w:rsidRDefault="004C7C8D" w:rsidP="00CA2EF3">
      <w:pPr>
        <w:widowControl w:val="0"/>
        <w:ind w:left="5664" w:firstLine="708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</w:t>
      </w:r>
      <w:r w:rsidRPr="004C7C8D">
        <w:rPr>
          <w:rFonts w:ascii="Times New Roman" w:hAnsi="Times New Roman" w:cs="Times New Roman"/>
          <w:szCs w:val="28"/>
          <w:lang w:val="ru-RU"/>
        </w:rPr>
        <w:t>редметно-методической</w:t>
      </w:r>
    </w:p>
    <w:p w:rsidR="004C7C8D" w:rsidRPr="004C7C8D" w:rsidRDefault="004C7C8D" w:rsidP="00CA2EF3">
      <w:pPr>
        <w:widowControl w:val="0"/>
        <w:ind w:left="5664" w:firstLine="708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к</w:t>
      </w:r>
      <w:r w:rsidRPr="004C7C8D">
        <w:rPr>
          <w:rFonts w:ascii="Times New Roman" w:hAnsi="Times New Roman" w:cs="Times New Roman"/>
          <w:szCs w:val="28"/>
          <w:lang w:val="ru-RU"/>
        </w:rPr>
        <w:t>омиссии по экономике</w:t>
      </w:r>
    </w:p>
    <w:p w:rsidR="004C7C8D" w:rsidRPr="004C7C8D" w:rsidRDefault="004C7C8D" w:rsidP="00CA2EF3">
      <w:pPr>
        <w:widowControl w:val="0"/>
        <w:ind w:left="5664" w:firstLine="708"/>
        <w:rPr>
          <w:rFonts w:ascii="Times New Roman" w:hAnsi="Times New Roman" w:cs="Times New Roman"/>
          <w:szCs w:val="28"/>
          <w:lang w:val="ru-RU"/>
        </w:rPr>
      </w:pPr>
      <w:r w:rsidRPr="004C7C8D">
        <w:rPr>
          <w:rFonts w:ascii="Times New Roman" w:hAnsi="Times New Roman" w:cs="Times New Roman"/>
          <w:szCs w:val="28"/>
          <w:lang w:val="ru-RU"/>
        </w:rPr>
        <w:t>«</w:t>
      </w:r>
      <w:r w:rsidR="00282DE7">
        <w:rPr>
          <w:rFonts w:ascii="Times New Roman" w:hAnsi="Times New Roman" w:cs="Times New Roman"/>
          <w:szCs w:val="28"/>
          <w:lang w:val="ru-RU"/>
        </w:rPr>
        <w:t>01</w:t>
      </w:r>
      <w:r w:rsidRPr="004C7C8D">
        <w:rPr>
          <w:rFonts w:ascii="Times New Roman" w:hAnsi="Times New Roman" w:cs="Times New Roman"/>
          <w:szCs w:val="28"/>
          <w:lang w:val="ru-RU"/>
        </w:rPr>
        <w:t>» октября 201</w:t>
      </w:r>
      <w:r w:rsidR="003F2D2B">
        <w:rPr>
          <w:rFonts w:ascii="Times New Roman" w:hAnsi="Times New Roman" w:cs="Times New Roman"/>
          <w:szCs w:val="28"/>
          <w:lang w:val="ru-RU"/>
        </w:rPr>
        <w:t>9</w:t>
      </w:r>
      <w:r w:rsidRPr="004C7C8D">
        <w:rPr>
          <w:rFonts w:ascii="Times New Roman" w:hAnsi="Times New Roman" w:cs="Times New Roman"/>
          <w:szCs w:val="28"/>
          <w:lang w:val="ru-RU"/>
        </w:rPr>
        <w:t xml:space="preserve"> г.</w:t>
      </w: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BF8" w:rsidRPr="00EC1BF8" w:rsidRDefault="00EC1BF8" w:rsidP="00CA2EF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BF8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</w:p>
    <w:p w:rsidR="00EC1BF8" w:rsidRPr="00EC1BF8" w:rsidRDefault="00EC1BF8" w:rsidP="00CA2EF3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C1BF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проведению муниципального этапа всероссийской олимпиады школьников в 201</w:t>
      </w:r>
      <w:r w:rsidR="003F2D2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C1BF8">
        <w:rPr>
          <w:rFonts w:ascii="Times New Roman" w:hAnsi="Times New Roman" w:cs="Times New Roman"/>
          <w:sz w:val="28"/>
          <w:szCs w:val="28"/>
          <w:lang w:val="ru-RU"/>
        </w:rPr>
        <w:t>/20</w:t>
      </w:r>
      <w:r w:rsidR="003F2D2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81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BF8">
        <w:rPr>
          <w:rFonts w:ascii="Times New Roman" w:hAnsi="Times New Roman" w:cs="Times New Roman"/>
          <w:sz w:val="28"/>
          <w:szCs w:val="28"/>
          <w:lang w:val="ru-RU"/>
        </w:rPr>
        <w:t>учебном году</w:t>
      </w:r>
      <w:r w:rsidR="00DB04A5" w:rsidRPr="00DB0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4A5" w:rsidRPr="00EC1BF8">
        <w:rPr>
          <w:rFonts w:ascii="Times New Roman" w:hAnsi="Times New Roman" w:cs="Times New Roman"/>
          <w:sz w:val="28"/>
          <w:szCs w:val="28"/>
          <w:lang w:val="ru-RU"/>
        </w:rPr>
        <w:t>по экономике</w:t>
      </w:r>
      <w:r w:rsidRPr="00EC1B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Pr="00873F58" w:rsidRDefault="004C7C8D" w:rsidP="00CA2EF3">
      <w:pPr>
        <w:widowControl w:val="0"/>
        <w:ind w:left="4248"/>
        <w:rPr>
          <w:rFonts w:ascii="Times New Roman" w:hAnsi="Times New Roman" w:cs="Times New Roman"/>
          <w:szCs w:val="28"/>
          <w:lang w:val="ru-RU"/>
        </w:rPr>
      </w:pPr>
      <w:r w:rsidRPr="00873F58">
        <w:rPr>
          <w:rFonts w:ascii="Times New Roman" w:hAnsi="Times New Roman" w:cs="Times New Roman"/>
          <w:szCs w:val="28"/>
          <w:lang w:val="ru-RU"/>
        </w:rPr>
        <w:t xml:space="preserve">Составители: </w:t>
      </w:r>
      <w:r w:rsidR="00873F58">
        <w:rPr>
          <w:rFonts w:ascii="Times New Roman" w:hAnsi="Times New Roman" w:cs="Times New Roman"/>
          <w:szCs w:val="28"/>
          <w:lang w:val="ru-RU"/>
        </w:rPr>
        <w:t xml:space="preserve"> </w:t>
      </w:r>
      <w:r w:rsidRPr="00873F58">
        <w:rPr>
          <w:rFonts w:ascii="Times New Roman" w:hAnsi="Times New Roman" w:cs="Times New Roman"/>
          <w:szCs w:val="28"/>
          <w:lang w:val="ru-RU"/>
        </w:rPr>
        <w:t>к.э.н., доцент Филимонова Е.А.</w:t>
      </w:r>
    </w:p>
    <w:p w:rsidR="00EC1BF8" w:rsidRPr="00873F58" w:rsidRDefault="004C7C8D" w:rsidP="00CA2EF3">
      <w:pPr>
        <w:widowControl w:val="0"/>
        <w:rPr>
          <w:rFonts w:ascii="Times New Roman" w:hAnsi="Times New Roman" w:cs="Times New Roman"/>
          <w:szCs w:val="28"/>
          <w:lang w:val="ru-RU"/>
        </w:rPr>
      </w:pPr>
      <w:r w:rsidRPr="00873F58">
        <w:rPr>
          <w:rFonts w:ascii="Times New Roman" w:hAnsi="Times New Roman" w:cs="Times New Roman"/>
          <w:szCs w:val="28"/>
          <w:lang w:val="ru-RU"/>
        </w:rPr>
        <w:tab/>
      </w:r>
      <w:r w:rsidRP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  <w:t xml:space="preserve"> </w:t>
      </w:r>
      <w:r w:rsidRPr="00873F58">
        <w:rPr>
          <w:rFonts w:ascii="Times New Roman" w:hAnsi="Times New Roman" w:cs="Times New Roman"/>
          <w:szCs w:val="28"/>
          <w:lang w:val="ru-RU"/>
        </w:rPr>
        <w:t>д.э.н., профессор Копеин В.В.</w:t>
      </w:r>
    </w:p>
    <w:p w:rsidR="00EC1BF8" w:rsidRPr="00873F58" w:rsidRDefault="004C7C8D" w:rsidP="00CA2EF3">
      <w:pPr>
        <w:widowControl w:val="0"/>
        <w:rPr>
          <w:rFonts w:ascii="Times New Roman" w:hAnsi="Times New Roman" w:cs="Times New Roman"/>
          <w:szCs w:val="28"/>
          <w:lang w:val="ru-RU"/>
        </w:rPr>
      </w:pPr>
      <w:r w:rsidRPr="00873F58">
        <w:rPr>
          <w:rFonts w:ascii="Times New Roman" w:hAnsi="Times New Roman" w:cs="Times New Roman"/>
          <w:szCs w:val="28"/>
          <w:lang w:val="ru-RU"/>
        </w:rPr>
        <w:tab/>
      </w:r>
      <w:r w:rsidRP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</w:r>
      <w:r w:rsidR="00873F58">
        <w:rPr>
          <w:rFonts w:ascii="Times New Roman" w:hAnsi="Times New Roman" w:cs="Times New Roman"/>
          <w:szCs w:val="28"/>
          <w:lang w:val="ru-RU"/>
        </w:rPr>
        <w:tab/>
        <w:t xml:space="preserve"> </w:t>
      </w:r>
      <w:r w:rsidRPr="00873F58">
        <w:rPr>
          <w:rFonts w:ascii="Times New Roman" w:hAnsi="Times New Roman" w:cs="Times New Roman"/>
          <w:szCs w:val="28"/>
          <w:lang w:val="ru-RU"/>
        </w:rPr>
        <w:t>к.э.н., доцент Ланцева Т.Г.</w:t>
      </w: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Default="00EC1BF8" w:rsidP="00CA2EF3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1BF8" w:rsidRPr="00EC1BF8" w:rsidRDefault="00EC1BF8" w:rsidP="00CA2EF3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Кемерово 201</w:t>
      </w:r>
      <w:r w:rsidR="003F2D2B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F40583" w:rsidRPr="00EC1BF8" w:rsidRDefault="00F40583" w:rsidP="00CA2EF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EC1BF8">
        <w:rPr>
          <w:rFonts w:ascii="Times New Roman" w:hAnsi="Times New Roman" w:cs="Times New Roman"/>
          <w:sz w:val="28"/>
          <w:szCs w:val="28"/>
        </w:rPr>
        <w:br w:type="page"/>
      </w:r>
    </w:p>
    <w:p w:rsidR="00873F58" w:rsidRPr="00F40E0D" w:rsidRDefault="00873F58" w:rsidP="00CA2EF3">
      <w:pPr>
        <w:pStyle w:val="11"/>
        <w:widowControl w:val="0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ru-RU"/>
        </w:rPr>
      </w:pPr>
      <w:r w:rsidRPr="00F40E0D">
        <w:rPr>
          <w:b/>
          <w:sz w:val="24"/>
          <w:szCs w:val="24"/>
          <w:lang w:val="ru-RU"/>
        </w:rPr>
        <w:lastRenderedPageBreak/>
        <w:t>СОДЕРЖАНИЕ</w:t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val="ru"/>
        </w:rPr>
        <w:id w:val="2016108836"/>
        <w:docPartObj>
          <w:docPartGallery w:val="Table of Contents"/>
          <w:docPartUnique/>
        </w:docPartObj>
      </w:sdtPr>
      <w:sdtEndPr/>
      <w:sdtContent>
        <w:p w:rsidR="00F40E0D" w:rsidRDefault="00F40E0D" w:rsidP="00CA2EF3">
          <w:pPr>
            <w:pStyle w:val="ab"/>
            <w:keepNext w:val="0"/>
            <w:keepLines w:val="0"/>
            <w:widowControl w:val="0"/>
          </w:pPr>
        </w:p>
        <w:p w:rsidR="001106C9" w:rsidRDefault="00F40E0D" w:rsidP="00CA2EF3">
          <w:pPr>
            <w:pStyle w:val="14"/>
            <w:widowControl w:val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806415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1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>.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 xml:space="preserve"> Общие положения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_Toc464806415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2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14"/>
            <w:widowControl w:val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16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 xml:space="preserve">2. 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Методика оценивания выполнения олимпиадных заданий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_Toc464806416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3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14"/>
            <w:widowControl w:val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17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>3.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 xml:space="preserve"> Описание необходимого материально-технического обеспечения для выполнения олимпиадных заданий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_Toc464806417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4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26"/>
            <w:widowControl w:val="0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18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Требования к оснащению рабочего места участника олимпиады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_Toc464806418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4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26"/>
            <w:widowControl w:val="0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19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Требования к аудиториям, являющимся местом проведения олимпиады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_Toc464806419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5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26"/>
            <w:widowControl w:val="0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0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Необходимое оборудование для проведения олимпиады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_Toc464806420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5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26"/>
            <w:widowControl w:val="0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1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Особые условия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_Toc464806421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5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14"/>
            <w:widowControl w:val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2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>4.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 xml:space="preserve"> Порядок проведения туров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_Toc464806422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5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26"/>
            <w:widowControl w:val="0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3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>О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рганизация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 xml:space="preserve"> проведения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 xml:space="preserve"> 1-го тура Олимпиады.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_Toc464806423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5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26"/>
            <w:widowControl w:val="0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4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>О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рганизация проведения 2-го тура Олимпиады.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_Toc464806424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6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26"/>
            <w:widowControl w:val="0"/>
            <w:tabs>
              <w:tab w:val="right" w:leader="dot" w:pos="95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5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Прокторы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_Toc464806425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7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14"/>
            <w:widowControl w:val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6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 xml:space="preserve">5. 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_Toc464806426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7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14"/>
            <w:widowControl w:val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7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 xml:space="preserve">6. 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Порядок проведения апелляции.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_Toc464806427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7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1106C9" w:rsidRDefault="00E857AF" w:rsidP="00CA2EF3">
          <w:pPr>
            <w:pStyle w:val="14"/>
            <w:widowControl w:val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/>
            </w:rPr>
          </w:pPr>
          <w:hyperlink w:anchor="_Toc464806428" w:history="1">
            <w:r w:rsidR="001106C9" w:rsidRPr="001444CA">
              <w:rPr>
                <w:rStyle w:val="a3"/>
                <w:rFonts w:ascii="Times New Roman" w:hAnsi="Times New Roman" w:cs="Times New Roman"/>
                <w:noProof/>
                <w:lang w:val="ru-RU"/>
              </w:rPr>
              <w:t xml:space="preserve">7. </w:t>
            </w:r>
            <w:r w:rsidR="001106C9" w:rsidRPr="001444CA">
              <w:rPr>
                <w:rStyle w:val="a3"/>
                <w:rFonts w:ascii="Times New Roman" w:hAnsi="Times New Roman" w:cs="Times New Roman"/>
                <w:noProof/>
              </w:rPr>
              <w:t>Порядок подведения итогов.</w:t>
            </w:r>
            <w:r w:rsidR="001106C9">
              <w:rPr>
                <w:noProof/>
                <w:webHidden/>
              </w:rPr>
              <w:tab/>
            </w:r>
            <w:r w:rsidR="001106C9">
              <w:rPr>
                <w:noProof/>
                <w:webHidden/>
              </w:rPr>
              <w:fldChar w:fldCharType="begin"/>
            </w:r>
            <w:r w:rsidR="001106C9">
              <w:rPr>
                <w:noProof/>
                <w:webHidden/>
              </w:rPr>
              <w:instrText xml:space="preserve"> PAGEREF _Toc464806428 \h </w:instrText>
            </w:r>
            <w:r w:rsidR="001106C9">
              <w:rPr>
                <w:noProof/>
                <w:webHidden/>
              </w:rPr>
            </w:r>
            <w:r w:rsidR="001106C9">
              <w:rPr>
                <w:noProof/>
                <w:webHidden/>
              </w:rPr>
              <w:fldChar w:fldCharType="separate"/>
            </w:r>
            <w:r w:rsidR="001106C9">
              <w:rPr>
                <w:noProof/>
                <w:webHidden/>
              </w:rPr>
              <w:t>8</w:t>
            </w:r>
            <w:r w:rsidR="001106C9">
              <w:rPr>
                <w:noProof/>
                <w:webHidden/>
              </w:rPr>
              <w:fldChar w:fldCharType="end"/>
            </w:r>
          </w:hyperlink>
        </w:p>
        <w:p w:rsidR="00F40E0D" w:rsidRDefault="00F40E0D" w:rsidP="00CA2EF3">
          <w:pPr>
            <w:widowControl w:val="0"/>
          </w:pPr>
          <w:r>
            <w:rPr>
              <w:b/>
              <w:bCs/>
            </w:rPr>
            <w:fldChar w:fldCharType="end"/>
          </w:r>
        </w:p>
      </w:sdtContent>
    </w:sdt>
    <w:p w:rsidR="00873F58" w:rsidRPr="00F40E0D" w:rsidRDefault="00873F58" w:rsidP="00CA2EF3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17"/>
      <w:bookmarkStart w:id="2" w:name="_Toc464806415"/>
      <w:r w:rsidRPr="00F40E0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106C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1"/>
      <w:bookmarkEnd w:id="2"/>
    </w:p>
    <w:p w:rsidR="0099051F" w:rsidRPr="00F40E0D" w:rsidRDefault="0099051F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left="460" w:right="20" w:firstLine="709"/>
        <w:rPr>
          <w:rFonts w:ascii="Times New Roman" w:hAnsi="Times New Roman" w:cs="Times New Roman"/>
          <w:sz w:val="24"/>
          <w:szCs w:val="24"/>
        </w:rPr>
      </w:pP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Муниципальный этап является вторым этапом Всероссийской олимпиады школь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ников. Его целью является поощрение у школьников интереса к изучению экономики и выделение талантливых ребят для участия в региональном и заключительном этапах олим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пиады.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Организатором муниципального этапа является орган местного самоуправления, осуществляющий управление в сфере образования.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1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Рабочим языком олимпиады является русский язык.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1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Взимание платы за участие в олимпиаде не допускается.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В муниципальном этапе олимпиады по каждому общеобразовательному предмету принимают индивидуальное участие: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62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димое для участия в муниципальном этапе олимпиады количество баллов, установ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ленное организатором муниципального этапа олимпиады;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63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да, продолжающие обучение в организациях, осуществляющих образовательную дея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тельность по образовательным программам основного общего и среднего общего об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предыдущего года вправе выпол</w:t>
      </w:r>
      <w:r w:rsidRPr="00F40E0D">
        <w:rPr>
          <w:rFonts w:ascii="Times New Roman" w:hAnsi="Times New Roman" w:cs="Times New Roman"/>
          <w:sz w:val="24"/>
          <w:szCs w:val="24"/>
        </w:rPr>
        <w:softHyphen/>
        <w:t xml:space="preserve">нять </w:t>
      </w:r>
      <w:r w:rsidRPr="00F40E0D">
        <w:rPr>
          <w:rFonts w:ascii="Times New Roman" w:hAnsi="Times New Roman" w:cs="Times New Roman"/>
          <w:sz w:val="24"/>
          <w:szCs w:val="24"/>
        </w:rPr>
        <w:lastRenderedPageBreak/>
        <w:t>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по заданиям, разработанным реги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ональной предметно-методической комиссией</w:t>
      </w:r>
      <w:r w:rsidRPr="00F40E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1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Срок окончания муниципального этапа олимпиады — не позднее 25 декабря.</w:t>
      </w:r>
    </w:p>
    <w:p w:rsidR="00873F58" w:rsidRPr="00F40E0D" w:rsidRDefault="00873F58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Организатору муниципального этапа олимпиады рекомендуется после подведе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ния его итогов опубликовать на своем официальном сайте задания муниципального этапа,</w:t>
      </w:r>
    </w:p>
    <w:p w:rsidR="00873F58" w:rsidRDefault="00873F58" w:rsidP="00CA2EF3">
      <w:pPr>
        <w:pStyle w:val="23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0E0D">
        <w:rPr>
          <w:rFonts w:ascii="Times New Roman" w:hAnsi="Times New Roman" w:cs="Times New Roman"/>
          <w:sz w:val="24"/>
          <w:szCs w:val="24"/>
        </w:rPr>
        <w:t>а также сканированные версии работ победителей и призеров.</w:t>
      </w:r>
    </w:p>
    <w:p w:rsidR="00F40E0D" w:rsidRPr="00F40E0D" w:rsidRDefault="00F40E0D" w:rsidP="00CA2EF3">
      <w:pPr>
        <w:pStyle w:val="23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Pr="00F40E0D" w:rsidRDefault="001106C9" w:rsidP="00CA2EF3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0"/>
      <w:bookmarkStart w:id="4" w:name="_Toc464806416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 </w:t>
      </w:r>
      <w:r w:rsidR="0099051F" w:rsidRPr="00F40E0D">
        <w:rPr>
          <w:rFonts w:ascii="Times New Roman" w:hAnsi="Times New Roman" w:cs="Times New Roman"/>
          <w:color w:val="auto"/>
          <w:sz w:val="24"/>
          <w:szCs w:val="24"/>
        </w:rPr>
        <w:t>Методика оценивания выполнения олимпиадных зада</w:t>
      </w:r>
      <w:r w:rsidR="0099051F" w:rsidRPr="00F40E0D">
        <w:rPr>
          <w:rFonts w:ascii="Times New Roman" w:hAnsi="Times New Roman" w:cs="Times New Roman"/>
          <w:color w:val="auto"/>
          <w:sz w:val="24"/>
          <w:szCs w:val="24"/>
        </w:rPr>
        <w:softHyphen/>
        <w:t>ний</w:t>
      </w:r>
      <w:bookmarkEnd w:id="3"/>
      <w:bookmarkEnd w:id="4"/>
    </w:p>
    <w:p w:rsidR="0099051F" w:rsidRPr="00F40E0D" w:rsidRDefault="0099051F" w:rsidP="00CA2EF3">
      <w:pPr>
        <w:pStyle w:val="23"/>
        <w:widowControl w:val="0"/>
        <w:shd w:val="clear" w:color="auto" w:fill="auto"/>
        <w:tabs>
          <w:tab w:val="left" w:pos="927"/>
        </w:tabs>
        <w:spacing w:line="240" w:lineRule="auto"/>
        <w:ind w:left="420" w:right="280" w:firstLine="709"/>
        <w:rPr>
          <w:rFonts w:ascii="Times New Roman" w:hAnsi="Times New Roman" w:cs="Times New Roman"/>
          <w:sz w:val="24"/>
          <w:szCs w:val="24"/>
        </w:rPr>
      </w:pP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8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В комплект материалов, разработанных региональной предметно-методической комиссией, вход</w:t>
      </w:r>
      <w:r w:rsidRPr="00F40E0D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F40E0D">
        <w:rPr>
          <w:rFonts w:ascii="Times New Roman" w:hAnsi="Times New Roman" w:cs="Times New Roman"/>
          <w:sz w:val="24"/>
          <w:szCs w:val="24"/>
        </w:rPr>
        <w:t xml:space="preserve"> правильные ответы на тест, решение и подробная схема про</w:t>
      </w:r>
      <w:r w:rsidRPr="00F40E0D">
        <w:rPr>
          <w:rFonts w:ascii="Times New Roman" w:hAnsi="Times New Roman" w:cs="Times New Roman"/>
          <w:sz w:val="24"/>
          <w:szCs w:val="24"/>
        </w:rPr>
        <w:softHyphen/>
        <w:t xml:space="preserve">верки каждой задачи, а также общие рекомендации по проверке задач. </w:t>
      </w:r>
    </w:p>
    <w:p w:rsidR="0099051F" w:rsidRDefault="0099051F" w:rsidP="00CA2EF3">
      <w:pPr>
        <w:pStyle w:val="23"/>
        <w:widowControl w:val="0"/>
        <w:shd w:val="clear" w:color="auto" w:fill="auto"/>
        <w:spacing w:line="240" w:lineRule="auto"/>
        <w:ind w:right="14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Итоговый балл каждого участника получается суммированием результатов первого и второго туров олимпиады</w:t>
      </w:r>
      <w:r w:rsidR="00282DE7">
        <w:rPr>
          <w:rFonts w:ascii="Times New Roman" w:hAnsi="Times New Roman" w:cs="Times New Roman"/>
          <w:sz w:val="24"/>
          <w:szCs w:val="24"/>
          <w:lang w:val="ru-RU"/>
        </w:rPr>
        <w:t xml:space="preserve"> (таблица 1)</w:t>
      </w:r>
      <w:r w:rsidRPr="00F40E0D">
        <w:rPr>
          <w:rFonts w:ascii="Times New Roman" w:hAnsi="Times New Roman" w:cs="Times New Roman"/>
          <w:sz w:val="24"/>
          <w:szCs w:val="24"/>
        </w:rPr>
        <w:t>.</w:t>
      </w:r>
    </w:p>
    <w:p w:rsidR="00282DE7" w:rsidRDefault="00282DE7" w:rsidP="00CA2EF3">
      <w:pPr>
        <w:pStyle w:val="23"/>
        <w:widowControl w:val="0"/>
        <w:shd w:val="clear" w:color="auto" w:fill="auto"/>
        <w:spacing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p w:rsidR="00282DE7" w:rsidRDefault="00282DE7" w:rsidP="00CA2EF3">
      <w:pPr>
        <w:pStyle w:val="23"/>
        <w:widowControl w:val="0"/>
        <w:shd w:val="clear" w:color="auto" w:fill="auto"/>
        <w:spacing w:line="240" w:lineRule="auto"/>
        <w:ind w:right="14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при выполнении заданий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82DE7" w:rsidTr="00282DE7"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</w:t>
            </w:r>
          </w:p>
        </w:tc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4442A" w:rsidTr="00282DE7">
        <w:tc>
          <w:tcPr>
            <w:tcW w:w="2435" w:type="dxa"/>
          </w:tcPr>
          <w:p w:rsidR="0004442A" w:rsidRDefault="0004442A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 класс</w:t>
            </w:r>
          </w:p>
        </w:tc>
        <w:tc>
          <w:tcPr>
            <w:tcW w:w="2435" w:type="dxa"/>
          </w:tcPr>
          <w:p w:rsidR="0004442A" w:rsidRDefault="00567566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баллов</w:t>
            </w:r>
          </w:p>
        </w:tc>
        <w:tc>
          <w:tcPr>
            <w:tcW w:w="2435" w:type="dxa"/>
          </w:tcPr>
          <w:p w:rsidR="0004442A" w:rsidRDefault="00317E9F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баллов</w:t>
            </w:r>
          </w:p>
        </w:tc>
        <w:tc>
          <w:tcPr>
            <w:tcW w:w="2435" w:type="dxa"/>
          </w:tcPr>
          <w:p w:rsidR="0004442A" w:rsidRDefault="00317E9F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 баллов</w:t>
            </w:r>
          </w:p>
        </w:tc>
      </w:tr>
      <w:tr w:rsidR="00282DE7" w:rsidTr="00282DE7"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</w:t>
            </w:r>
          </w:p>
        </w:tc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баллов</w:t>
            </w:r>
          </w:p>
        </w:tc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 баллов</w:t>
            </w:r>
          </w:p>
        </w:tc>
        <w:tc>
          <w:tcPr>
            <w:tcW w:w="2435" w:type="dxa"/>
          </w:tcPr>
          <w:p w:rsidR="00282DE7" w:rsidRDefault="00282DE7" w:rsidP="00CA2EF3">
            <w:pPr>
              <w:pStyle w:val="23"/>
              <w:widowControl w:val="0"/>
              <w:shd w:val="clear" w:color="auto" w:fill="auto"/>
              <w:spacing w:line="240" w:lineRule="auto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 баллов</w:t>
            </w:r>
          </w:p>
        </w:tc>
      </w:tr>
    </w:tbl>
    <w:p w:rsidR="00282DE7" w:rsidRPr="00282DE7" w:rsidRDefault="00282DE7" w:rsidP="00CA2EF3">
      <w:pPr>
        <w:pStyle w:val="23"/>
        <w:widowControl w:val="0"/>
        <w:shd w:val="clear" w:color="auto" w:fill="auto"/>
        <w:spacing w:line="240" w:lineRule="auto"/>
        <w:ind w:right="140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14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Жюри проверяет работы с полной беспристрастностью и направляет все усилия на то, чтобы результаты олимпиады были справедливыми.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8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Жюри проверяет работы в соответствии со схемами проверки, разработанными ре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гиональной предметно-методической комиссии. В случае наличия в работе участника фраг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мента решения, которое не может быть оценено в соответствии со схемой проверки, жюри принимает решение исходя из своих представлений о справедливом оценивании, при воз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можности консультируясь с составителями заданий. Выполнение данного требования имеет исключительную важность, поскольку по итогам муниципального этапа составляет единый рейтинг школьников в регионе, на основании которого определяется состав участников ре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гионального этапа.</w:t>
      </w:r>
    </w:p>
    <w:p w:rsidR="0099051F" w:rsidRPr="00F40E0D" w:rsidRDefault="0099051F" w:rsidP="00CA2EF3">
      <w:pPr>
        <w:pStyle w:val="23"/>
        <w:widowControl w:val="0"/>
        <w:shd w:val="clear" w:color="auto" w:fill="auto"/>
        <w:tabs>
          <w:tab w:val="left" w:pos="476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Жюри оценивает только то, что написано в работе участника: не могут быть оце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нены комментарии и дополнения, которые участник может сделать после окончания тура (например, в апелляционном заявлении).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Фрагменты решения участника, зачеркнутые им в работе, не проверяются жюри. Если участник хочет отменить зачеркивание, он должен явно написать в работе, что желает, чтобы зачеркнутая часть была проверена.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Участник должен излагать свое решение понятным языком, текст должен быть на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писан разборчивым почерком.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Все утверждения, содержащиеся в решении участника, должны быть либо общеиз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вестными (стандартными), либо логически следовать из условия задачи или из предыду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щих рассуждений участника. Участник может не доказывать общеизвестные утверждения. Вопрос определения общеизвестности находится в компетенции жюри, но в любом случае общеизвестными считаются факты, изучаемые в рамках школьной программы. Так</w:t>
      </w:r>
      <w:r w:rsidRPr="00F40E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0E0D">
        <w:rPr>
          <w:rFonts w:ascii="Times New Roman" w:hAnsi="Times New Roman" w:cs="Times New Roman"/>
          <w:sz w:val="24"/>
          <w:szCs w:val="24"/>
        </w:rPr>
        <w:t xml:space="preserve">же, как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 Все </w:t>
      </w:r>
      <w:r w:rsidRPr="00F40E0D">
        <w:rPr>
          <w:rFonts w:ascii="Times New Roman" w:hAnsi="Times New Roman" w:cs="Times New Roman"/>
          <w:sz w:val="24"/>
          <w:szCs w:val="24"/>
        </w:rPr>
        <w:lastRenderedPageBreak/>
        <w:t>необщеизвестные факты, не следующие тривиально из условия, должны быть доказаны. Ре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шение, которое явно или скрыто опирается на не доказанные участником необщеизвестные факты, оценивается неполным баллом.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(причинно-следственных связей), как правило, приводит к существен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ному снижению оценки.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ствии с критериями проверки, разработанными для указанного участником пункта. Если 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ри может не ставить эти баллы, если из решения неочевидно, что участник понимает при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Участник может решать задачи любым корректным способом, жюри не повышает баллы за красоту и лаконичность решения, а равно не снижает их за использование нера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ционального способа. Корректным может быть решение, которое нестандартно и отличает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необязательно.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Работа участника не должна оставлять сомнений в том, каким способом проводится решение задачи. Если участник излагает несколько решений задачи, которые являются раз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ными по сути (и, возможно, приводят к разным ответам), и некоторые из решений являются некорректными, то жюри не обязано выбирать и проверять корректное решение.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Штрафы, которые жюри присваивает за вычислительные ошибки, зависят от се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рьезности последствий этих ошибок. Вычислительная ошибка, которая не привела к су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щественному изменению дальнейшего решения задачи и качественно не изменила сути получаемых выводов, штрафуется меньшим числом баллов, чем вычислительная ошибка, существенно повлиявшая на дальнейшее решение.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Если ошибка была допущена в первых пунктах задачи и это изменило ответы участника в последующих пунктах, то в общем случае баллы за следующие пункты не</w:t>
      </w:r>
      <w:r w:rsidRPr="00F40E0D">
        <w:rPr>
          <w:rFonts w:ascii="Times New Roman" w:hAnsi="Times New Roman" w:cs="Times New Roman"/>
          <w:sz w:val="24"/>
          <w:szCs w:val="24"/>
          <w:lang w:val="ru-RU"/>
        </w:rPr>
        <w:t xml:space="preserve"> снижаются, то есть они проверяются так, как если бы собственные результаты</w:t>
      </w:r>
      <w:r w:rsidRPr="00F40E0D">
        <w:rPr>
          <w:rFonts w:ascii="Times New Roman" w:hAnsi="Times New Roman" w:cs="Times New Roman"/>
          <w:sz w:val="24"/>
          <w:szCs w:val="24"/>
        </w:rPr>
        <w:t>, которыми пользуется участник, были правильными. Исключением являются случаи, когда ошибки в первых пунктах упростили или качественно исказили логику дальнейшего решения и/или ответы — в этих случаях баллы за последующие пункты могут быть существенно снижены.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Если участник в своем решении опирается на метод перебора вариантов, то для полного балла должны быть разобраны все возможные случаи. Упущение хотя бы одного случая может привести к существенному снижению оценки (непропорциональному доле неразобранных случаев в общем их числе).</w:t>
      </w:r>
    </w:p>
    <w:p w:rsidR="0099051F" w:rsidRDefault="0099051F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0E0D">
        <w:rPr>
          <w:rFonts w:ascii="Times New Roman" w:hAnsi="Times New Roman" w:cs="Times New Roman"/>
          <w:sz w:val="24"/>
          <w:szCs w:val="24"/>
        </w:rPr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 смысл задачи и существенно сужать круг обсуждаемых в решении ситуаций по сравнению с тем, который задан в условии.</w:t>
      </w:r>
    </w:p>
    <w:p w:rsidR="00F40E0D" w:rsidRDefault="00F40E0D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2DE7" w:rsidRDefault="00282DE7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E207C" w:rsidRDefault="001E207C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E207C" w:rsidRDefault="001E207C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E207C" w:rsidRDefault="001E207C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E207C" w:rsidRDefault="001E207C" w:rsidP="00CA2EF3">
      <w:pPr>
        <w:pStyle w:val="23"/>
        <w:widowControl w:val="0"/>
        <w:shd w:val="clear" w:color="auto" w:fill="auto"/>
        <w:spacing w:line="240" w:lineRule="auto"/>
        <w:ind w:right="24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Pr="00F40E0D" w:rsidRDefault="0099051F" w:rsidP="00CA2EF3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4806417"/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t xml:space="preserve"> Описание необходимого материально-технического обес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softHyphen/>
        <w:t>печения для выполнения олимпиадных заданий</w:t>
      </w:r>
      <w:bookmarkEnd w:id="5"/>
    </w:p>
    <w:p w:rsidR="0099051F" w:rsidRPr="00181F55" w:rsidRDefault="0099051F" w:rsidP="00CA2EF3">
      <w:pPr>
        <w:pStyle w:val="a9"/>
        <w:widowControl w:val="0"/>
        <w:ind w:firstLine="709"/>
        <w:rPr>
          <w:rFonts w:ascii="Times New Roman" w:hAnsi="Times New Roman" w:cs="Times New Roman"/>
          <w:sz w:val="20"/>
          <w:lang w:val="ru-RU"/>
        </w:rPr>
      </w:pPr>
    </w:p>
    <w:p w:rsidR="0099051F" w:rsidRPr="00F40E0D" w:rsidRDefault="0099051F" w:rsidP="00CA2EF3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64806418"/>
      <w:r w:rsidRPr="00F40E0D">
        <w:rPr>
          <w:rFonts w:ascii="Times New Roman" w:hAnsi="Times New Roman" w:cs="Times New Roman"/>
          <w:color w:val="auto"/>
          <w:sz w:val="24"/>
          <w:szCs w:val="24"/>
        </w:rPr>
        <w:t>Требования к оснащению рабочего места участника олимпиады</w:t>
      </w:r>
      <w:bookmarkEnd w:id="6"/>
    </w:p>
    <w:p w:rsidR="0099051F" w:rsidRPr="00181F55" w:rsidRDefault="0099051F" w:rsidP="00CA2EF3">
      <w:pPr>
        <w:pStyle w:val="23"/>
        <w:widowControl w:val="0"/>
        <w:shd w:val="clear" w:color="auto" w:fill="auto"/>
        <w:tabs>
          <w:tab w:val="left" w:pos="922"/>
        </w:tabs>
        <w:spacing w:line="240" w:lineRule="auto"/>
        <w:ind w:left="440" w:right="240" w:firstLine="709"/>
        <w:rPr>
          <w:rFonts w:ascii="Times New Roman" w:hAnsi="Times New Roman" w:cs="Times New Roman"/>
          <w:sz w:val="20"/>
          <w:szCs w:val="24"/>
        </w:rPr>
      </w:pP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38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На рабочем столе участника должно быть достаточно свободного места для разме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щения листа заданий, листа решений и черновиков.</w:t>
      </w:r>
    </w:p>
    <w:p w:rsidR="0099051F" w:rsidRDefault="0099051F" w:rsidP="00CA2EF3">
      <w:pPr>
        <w:pStyle w:val="23"/>
        <w:widowControl w:val="0"/>
        <w:shd w:val="clear" w:color="auto" w:fill="auto"/>
        <w:spacing w:line="240" w:lineRule="auto"/>
        <w:ind w:right="238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0E0D">
        <w:rPr>
          <w:rFonts w:ascii="Times New Roman" w:hAnsi="Times New Roman" w:cs="Times New Roman"/>
          <w:sz w:val="24"/>
          <w:szCs w:val="24"/>
        </w:rPr>
        <w:t>Для проведения туров олимпиады следует подготовить аудитории таким образом, чтобы минимизировать возможность контакта участников между собой и с другими лица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ми, которые могли бы помочь им в решении олимпиадных заданий. Как правило, это озна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чает выделение каждому участнику отдельного стола или размещение участников иным об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разом, предполагающим значительное расстояние между ними. Стоит обратить внимание, что все участники из каждой параллели выполняют единые задания, поэтому исключение возможности списывания является принципиально важным. В случае необходимости поса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дить несколько участников за один стол, желательно организовать рассадку так, чтобы они выполняли разные задания (были из разных параллелей).</w:t>
      </w:r>
    </w:p>
    <w:p w:rsidR="00F40E0D" w:rsidRPr="00F40E0D" w:rsidRDefault="00F40E0D" w:rsidP="00CA2EF3">
      <w:pPr>
        <w:pStyle w:val="23"/>
        <w:widowControl w:val="0"/>
        <w:shd w:val="clear" w:color="auto" w:fill="auto"/>
        <w:spacing w:line="240" w:lineRule="auto"/>
        <w:ind w:right="238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Pr="00F40E0D" w:rsidRDefault="0099051F" w:rsidP="00CA2EF3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3"/>
      <w:bookmarkStart w:id="8" w:name="_Toc464806419"/>
      <w:r w:rsidRPr="00F40E0D">
        <w:rPr>
          <w:rFonts w:ascii="Times New Roman" w:hAnsi="Times New Roman" w:cs="Times New Roman"/>
          <w:color w:val="auto"/>
          <w:sz w:val="24"/>
          <w:szCs w:val="24"/>
        </w:rPr>
        <w:t>Требования к аудиториям, являющимся местом проведения олимпиады</w:t>
      </w:r>
      <w:bookmarkEnd w:id="7"/>
      <w:bookmarkEnd w:id="8"/>
    </w:p>
    <w:p w:rsidR="0099051F" w:rsidRPr="00181F55" w:rsidRDefault="0099051F" w:rsidP="00CA2EF3">
      <w:pPr>
        <w:pStyle w:val="23"/>
        <w:widowControl w:val="0"/>
        <w:shd w:val="clear" w:color="auto" w:fill="auto"/>
        <w:tabs>
          <w:tab w:val="left" w:pos="922"/>
        </w:tabs>
        <w:spacing w:line="240" w:lineRule="auto"/>
        <w:ind w:left="442" w:right="238" w:firstLine="709"/>
        <w:rPr>
          <w:rFonts w:ascii="Times New Roman" w:hAnsi="Times New Roman" w:cs="Times New Roman"/>
          <w:sz w:val="20"/>
          <w:szCs w:val="24"/>
        </w:rPr>
      </w:pPr>
    </w:p>
    <w:p w:rsidR="0099051F" w:rsidRDefault="0099051F" w:rsidP="00CA2EF3">
      <w:pPr>
        <w:pStyle w:val="23"/>
        <w:widowControl w:val="0"/>
        <w:shd w:val="clear" w:color="auto" w:fill="auto"/>
        <w:spacing w:line="240" w:lineRule="auto"/>
        <w:ind w:right="238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0E0D">
        <w:rPr>
          <w:rFonts w:ascii="Times New Roman" w:hAnsi="Times New Roman" w:cs="Times New Roman"/>
          <w:sz w:val="24"/>
          <w:szCs w:val="24"/>
        </w:rPr>
        <w:t>Аудитории для написания туров лучше выделить в отдельной части здания или в отдельном здании, куда может быть ограничен доступ посторонних лиц. В помещениях необходимо обеспечивать комфортные условия: тишину, чистоту, свежий воздух, достаточ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ную освещенность рабочих мест. Оргкомитет должен приложить все усилия к тому, чтобы во время Олимпиады участников не отвлекали никакие внешние факторы (необходимо по возможности предотвратить проведение ремонтных работ в здании или неподалеку от него, учебные пожарные тревоги и т. п.).</w:t>
      </w:r>
    </w:p>
    <w:p w:rsidR="00F40E0D" w:rsidRPr="00F40E0D" w:rsidRDefault="00F40E0D" w:rsidP="00CA2EF3">
      <w:pPr>
        <w:pStyle w:val="23"/>
        <w:widowControl w:val="0"/>
        <w:shd w:val="clear" w:color="auto" w:fill="auto"/>
        <w:spacing w:line="240" w:lineRule="auto"/>
        <w:ind w:right="238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Pr="00F40E0D" w:rsidRDefault="0099051F" w:rsidP="00CA2EF3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4"/>
      <w:bookmarkStart w:id="10" w:name="_Toc464806420"/>
      <w:r w:rsidRPr="00F40E0D">
        <w:rPr>
          <w:rFonts w:ascii="Times New Roman" w:hAnsi="Times New Roman" w:cs="Times New Roman"/>
          <w:color w:val="auto"/>
          <w:sz w:val="24"/>
          <w:szCs w:val="24"/>
        </w:rPr>
        <w:t>Необходимое оборудование для проведения олимпиады</w:t>
      </w:r>
      <w:bookmarkEnd w:id="9"/>
      <w:bookmarkEnd w:id="10"/>
    </w:p>
    <w:p w:rsidR="0099051F" w:rsidRPr="00F40E0D" w:rsidRDefault="0099051F" w:rsidP="00CA2EF3">
      <w:pPr>
        <w:pStyle w:val="23"/>
        <w:widowControl w:val="0"/>
        <w:shd w:val="clear" w:color="auto" w:fill="auto"/>
        <w:tabs>
          <w:tab w:val="left" w:pos="932"/>
        </w:tabs>
        <w:spacing w:line="240" w:lineRule="auto"/>
        <w:ind w:left="440" w:right="240" w:firstLine="709"/>
        <w:rPr>
          <w:rFonts w:ascii="Times New Roman" w:hAnsi="Times New Roman" w:cs="Times New Roman"/>
          <w:sz w:val="24"/>
          <w:szCs w:val="24"/>
        </w:rPr>
      </w:pP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40" w:firstLine="708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ны быть запасные письменные принадлежности, запасные комплекты заданий и запасные листы ответов.</w:t>
      </w:r>
    </w:p>
    <w:p w:rsidR="0099051F" w:rsidRPr="00F40E0D" w:rsidRDefault="00F40E0D" w:rsidP="00CA2EF3">
      <w:pPr>
        <w:pStyle w:val="23"/>
        <w:widowControl w:val="0"/>
        <w:shd w:val="clear" w:color="auto" w:fill="auto"/>
        <w:spacing w:line="240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051F" w:rsidRPr="00F40E0D">
        <w:rPr>
          <w:rFonts w:ascii="Times New Roman" w:hAnsi="Times New Roman" w:cs="Times New Roman"/>
          <w:sz w:val="24"/>
          <w:szCs w:val="24"/>
        </w:rPr>
        <w:t>Поскольку некоторые из задач могут потребовать</w:t>
      </w:r>
      <w:r w:rsidR="00A727D2">
        <w:rPr>
          <w:rFonts w:ascii="Times New Roman" w:hAnsi="Times New Roman" w:cs="Times New Roman"/>
          <w:sz w:val="24"/>
          <w:szCs w:val="24"/>
          <w:lang w:val="ru-RU"/>
        </w:rPr>
        <w:t xml:space="preserve"> математических вычислений и </w:t>
      </w:r>
      <w:r w:rsidR="0099051F" w:rsidRPr="00F40E0D">
        <w:rPr>
          <w:rFonts w:ascii="Times New Roman" w:hAnsi="Times New Roman" w:cs="Times New Roman"/>
          <w:sz w:val="24"/>
          <w:szCs w:val="24"/>
        </w:rPr>
        <w:t>графических построений, жела</w:t>
      </w:r>
      <w:r w:rsidR="0099051F" w:rsidRPr="00F40E0D">
        <w:rPr>
          <w:rFonts w:ascii="Times New Roman" w:hAnsi="Times New Roman" w:cs="Times New Roman"/>
          <w:sz w:val="24"/>
          <w:szCs w:val="24"/>
        </w:rPr>
        <w:softHyphen/>
        <w:t xml:space="preserve">тельно наличие у участников олимпиады </w:t>
      </w:r>
      <w:r w:rsidR="00A727D2">
        <w:rPr>
          <w:rFonts w:ascii="Times New Roman" w:hAnsi="Times New Roman" w:cs="Times New Roman"/>
          <w:sz w:val="24"/>
          <w:szCs w:val="24"/>
          <w:lang w:val="ru-RU"/>
        </w:rPr>
        <w:t xml:space="preserve">калькуляторов, </w:t>
      </w:r>
      <w:r w:rsidR="0099051F" w:rsidRPr="00F40E0D">
        <w:rPr>
          <w:rFonts w:ascii="Times New Roman" w:hAnsi="Times New Roman" w:cs="Times New Roman"/>
          <w:sz w:val="24"/>
          <w:szCs w:val="24"/>
        </w:rPr>
        <w:t>линеек, карандашей и ластиков, а также наличие в аудитории запаса этих предметов.</w:t>
      </w:r>
    </w:p>
    <w:p w:rsidR="0099051F" w:rsidRPr="00F40E0D" w:rsidRDefault="0099051F" w:rsidP="00CA2EF3">
      <w:pPr>
        <w:pStyle w:val="23"/>
        <w:widowControl w:val="0"/>
        <w:shd w:val="clear" w:color="auto" w:fill="auto"/>
        <w:tabs>
          <w:tab w:val="left" w:pos="922"/>
        </w:tabs>
        <w:spacing w:line="240" w:lineRule="auto"/>
        <w:ind w:left="440" w:right="240" w:firstLine="709"/>
        <w:rPr>
          <w:rFonts w:ascii="Times New Roman" w:hAnsi="Times New Roman" w:cs="Times New Roman"/>
          <w:sz w:val="24"/>
          <w:szCs w:val="24"/>
        </w:rPr>
      </w:pPr>
    </w:p>
    <w:p w:rsidR="0099051F" w:rsidRPr="00F40E0D" w:rsidRDefault="0099051F" w:rsidP="00CA2EF3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5"/>
      <w:bookmarkStart w:id="12" w:name="_Toc464806421"/>
      <w:r w:rsidRPr="00F40E0D">
        <w:rPr>
          <w:rFonts w:ascii="Times New Roman" w:hAnsi="Times New Roman" w:cs="Times New Roman"/>
          <w:color w:val="auto"/>
          <w:sz w:val="24"/>
          <w:szCs w:val="24"/>
        </w:rPr>
        <w:t>Особые условия</w:t>
      </w:r>
      <w:bookmarkEnd w:id="11"/>
      <w:bookmarkEnd w:id="12"/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Default="0099051F" w:rsidP="00CA2EF3">
      <w:pPr>
        <w:pStyle w:val="23"/>
        <w:widowControl w:val="0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0E0D">
        <w:rPr>
          <w:rFonts w:ascii="Times New Roman" w:hAnsi="Times New Roman" w:cs="Times New Roman"/>
          <w:sz w:val="24"/>
          <w:szCs w:val="24"/>
        </w:rPr>
        <w:t>В случае проведения очного разбора заданий для него необходим зал, вмещающий всех участников и их сопровождающих лиц, с доской, фломастерами или мелом и презен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тационным оборудованием.</w:t>
      </w:r>
    </w:p>
    <w:p w:rsidR="00F40E0D" w:rsidRPr="00F40E0D" w:rsidRDefault="00F40E0D" w:rsidP="00CA2EF3">
      <w:pPr>
        <w:pStyle w:val="23"/>
        <w:widowControl w:val="0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Default="0099051F" w:rsidP="00CA2EF3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" w:name="_Toc464806422"/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1106C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4" w:name="bookmark6"/>
      <w:r w:rsidRPr="00F40E0D">
        <w:rPr>
          <w:rFonts w:ascii="Times New Roman" w:hAnsi="Times New Roman" w:cs="Times New Roman"/>
          <w:color w:val="auto"/>
          <w:sz w:val="24"/>
          <w:szCs w:val="24"/>
        </w:rPr>
        <w:t>Порядок проведения туров</w:t>
      </w:r>
      <w:bookmarkEnd w:id="13"/>
      <w:bookmarkEnd w:id="14"/>
    </w:p>
    <w:p w:rsidR="00F40E0D" w:rsidRPr="00181F55" w:rsidRDefault="00F40E0D" w:rsidP="00CA2EF3">
      <w:pPr>
        <w:widowControl w:val="0"/>
        <w:rPr>
          <w:rFonts w:ascii="Times New Roman" w:hAnsi="Times New Roman" w:cs="Times New Roman"/>
          <w:lang w:val="ru-RU"/>
        </w:rPr>
      </w:pP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600"/>
        <w:jc w:val="left"/>
        <w:rPr>
          <w:sz w:val="24"/>
          <w:szCs w:val="24"/>
          <w:lang w:val="ru-RU"/>
        </w:rPr>
      </w:pPr>
      <w:bookmarkStart w:id="15" w:name="bookmark8"/>
      <w:r w:rsidRPr="00F40E0D">
        <w:rPr>
          <w:sz w:val="24"/>
          <w:szCs w:val="24"/>
          <w:lang w:val="ru-RU"/>
        </w:rPr>
        <w:t>Олимпиада проводится в два тура: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600"/>
        <w:jc w:val="left"/>
        <w:rPr>
          <w:sz w:val="24"/>
          <w:szCs w:val="24"/>
          <w:lang w:val="ru-RU"/>
        </w:rPr>
      </w:pPr>
      <w:r w:rsidRPr="00F40E0D">
        <w:rPr>
          <w:sz w:val="24"/>
          <w:szCs w:val="24"/>
          <w:lang w:val="ru-RU"/>
        </w:rPr>
        <w:t>- первый тур – написание тестов;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600"/>
        <w:jc w:val="left"/>
        <w:rPr>
          <w:sz w:val="24"/>
          <w:szCs w:val="24"/>
          <w:lang w:val="ru-RU"/>
        </w:rPr>
      </w:pPr>
      <w:r w:rsidRPr="00F40E0D">
        <w:rPr>
          <w:sz w:val="24"/>
          <w:szCs w:val="24"/>
          <w:lang w:val="ru-RU"/>
        </w:rPr>
        <w:t>- второй тур – решение задач.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600"/>
        <w:jc w:val="left"/>
        <w:rPr>
          <w:sz w:val="24"/>
          <w:szCs w:val="24"/>
          <w:lang w:val="ru-RU"/>
        </w:rPr>
      </w:pPr>
      <w:r w:rsidRPr="00F40E0D">
        <w:rPr>
          <w:sz w:val="24"/>
          <w:szCs w:val="24"/>
          <w:lang w:val="ru-RU"/>
        </w:rPr>
        <w:t>Время, отводимое на написание тестов – 60 минут</w:t>
      </w:r>
      <w:r w:rsidR="00567566">
        <w:rPr>
          <w:sz w:val="24"/>
          <w:szCs w:val="24"/>
          <w:lang w:val="ru-RU"/>
        </w:rPr>
        <w:t xml:space="preserve"> (для 10-11 классов), 45 минут (для 8-9 классов)</w:t>
      </w:r>
      <w:r w:rsidRPr="00F40E0D">
        <w:rPr>
          <w:sz w:val="24"/>
          <w:szCs w:val="24"/>
          <w:lang w:val="ru-RU"/>
        </w:rPr>
        <w:t>.</w:t>
      </w:r>
    </w:p>
    <w:p w:rsid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600"/>
        <w:jc w:val="left"/>
        <w:rPr>
          <w:sz w:val="24"/>
          <w:szCs w:val="24"/>
          <w:lang w:val="ru-RU"/>
        </w:rPr>
      </w:pPr>
      <w:r w:rsidRPr="00F40E0D">
        <w:rPr>
          <w:sz w:val="24"/>
          <w:szCs w:val="24"/>
          <w:lang w:val="ru-RU"/>
        </w:rPr>
        <w:lastRenderedPageBreak/>
        <w:t>На задания второго тура отводится 90 минут</w:t>
      </w:r>
      <w:r w:rsidR="00567566">
        <w:rPr>
          <w:sz w:val="24"/>
          <w:szCs w:val="24"/>
          <w:lang w:val="ru-RU"/>
        </w:rPr>
        <w:t xml:space="preserve"> (для 10-11 классов)</w:t>
      </w:r>
      <w:r w:rsidR="00181F55">
        <w:rPr>
          <w:sz w:val="24"/>
          <w:szCs w:val="24"/>
          <w:lang w:val="ru-RU"/>
        </w:rPr>
        <w:t>, 60 минут (для 8-9 классов)</w:t>
      </w:r>
      <w:r w:rsidRPr="00F40E0D">
        <w:rPr>
          <w:sz w:val="24"/>
          <w:szCs w:val="24"/>
          <w:lang w:val="ru-RU"/>
        </w:rPr>
        <w:t>.</w:t>
      </w:r>
    </w:p>
    <w:p w:rsidR="00F40E0D" w:rsidRDefault="00F40E0D" w:rsidP="00CA2EF3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6" w:name="_Toc464806423"/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282DE7" w:rsidRPr="00F40E0D">
        <w:rPr>
          <w:rFonts w:ascii="Times New Roman" w:hAnsi="Times New Roman" w:cs="Times New Roman"/>
          <w:color w:val="auto"/>
          <w:sz w:val="24"/>
          <w:szCs w:val="24"/>
        </w:rPr>
        <w:t>рганизация</w:t>
      </w:r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проведения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t xml:space="preserve"> 1-го тура Олимпиады.</w:t>
      </w:r>
      <w:bookmarkEnd w:id="16"/>
    </w:p>
    <w:p w:rsidR="00F40E0D" w:rsidRPr="00F40E0D" w:rsidRDefault="00F40E0D" w:rsidP="00CA2EF3">
      <w:pPr>
        <w:widowControl w:val="0"/>
        <w:rPr>
          <w:lang w:val="ru-RU"/>
        </w:rPr>
      </w:pP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Дежурный по аудитории предлагает участникам оставить вещи в определенном месте, например, у доски.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40E0D">
        <w:rPr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40E0D">
        <w:rPr>
          <w:sz w:val="24"/>
          <w:szCs w:val="24"/>
        </w:rPr>
        <w:t>Предупреждает, что работа должна быть выполнена только ручкой.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Титульный лист бланка ответа на тесты подписывается школьником разборчивым почерком с указанием Ф.И.О. участников в именительном падеже, на самом бланке пометки не допускаются.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40E0D">
        <w:rPr>
          <w:sz w:val="24"/>
          <w:szCs w:val="24"/>
        </w:rPr>
        <w:t>Дежурный на доске указывает время начала и время окончания первого тура.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F40E0D">
        <w:rPr>
          <w:sz w:val="24"/>
          <w:szCs w:val="24"/>
        </w:rPr>
        <w:t>После выполнения первого тура дежурные собирают работы, пересчитывают по</w:t>
      </w:r>
      <w:r w:rsidRPr="00F40E0D">
        <w:rPr>
          <w:sz w:val="24"/>
          <w:szCs w:val="24"/>
          <w:lang w:val="ru-RU"/>
        </w:rPr>
        <w:t xml:space="preserve"> </w:t>
      </w:r>
      <w:r w:rsidRPr="00F40E0D">
        <w:rPr>
          <w:sz w:val="24"/>
          <w:szCs w:val="24"/>
        </w:rPr>
        <w:t>количеству участников первого тура.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:rsid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F40E0D">
        <w:rPr>
          <w:sz w:val="24"/>
          <w:szCs w:val="24"/>
        </w:rPr>
        <w:t>Работы участников для проверки кодир</w:t>
      </w:r>
      <w:r w:rsidRPr="00F40E0D">
        <w:rPr>
          <w:sz w:val="24"/>
          <w:szCs w:val="24"/>
          <w:lang w:val="ru-RU"/>
        </w:rPr>
        <w:t>уются</w:t>
      </w:r>
      <w:r w:rsidRPr="00F40E0D">
        <w:rPr>
          <w:sz w:val="24"/>
          <w:szCs w:val="24"/>
        </w:rPr>
        <w:t>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</w:p>
    <w:p w:rsidR="00F40E0D" w:rsidRDefault="00F40E0D" w:rsidP="00CA2EF3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7" w:name="_Toc464806424"/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t>рганизация проведения 2-го тура Олимпиады.</w:t>
      </w:r>
      <w:bookmarkEnd w:id="17"/>
    </w:p>
    <w:p w:rsidR="00F40E0D" w:rsidRPr="00F40E0D" w:rsidRDefault="00F40E0D" w:rsidP="00CA2EF3">
      <w:pPr>
        <w:widowControl w:val="0"/>
        <w:rPr>
          <w:lang w:val="ru-RU"/>
        </w:rPr>
      </w:pP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По истечении времени, отводимого на 1-й тур, раздаются задания второго тура. До участников Олимпиады необходимо довести, что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верным, а также и то, что черновики не рассматриваются при проверке.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Попросить участников Олимпиады заполнить лист кодировки (Ф.И.О. указать в именительном падеже).</w:t>
      </w:r>
    </w:p>
    <w:p w:rsidR="00F40E0D" w:rsidRPr="00F40E0D" w:rsidRDefault="00F40E0D" w:rsidP="00CA2EF3">
      <w:pPr>
        <w:pStyle w:val="11"/>
        <w:widowControl w:val="0"/>
        <w:shd w:val="clear" w:color="auto" w:fill="auto"/>
        <w:tabs>
          <w:tab w:val="left" w:pos="864"/>
        </w:tabs>
        <w:spacing w:line="240" w:lineRule="auto"/>
        <w:ind w:firstLine="709"/>
        <w:rPr>
          <w:sz w:val="24"/>
          <w:szCs w:val="24"/>
        </w:rPr>
      </w:pPr>
      <w:r w:rsidRPr="00F40E0D">
        <w:rPr>
          <w:sz w:val="24"/>
          <w:szCs w:val="24"/>
        </w:rPr>
        <w:t>Необходимо указать на доске время начала и время окончания второго тура.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По истечении времени собрать работы участников Олимпиады. Пересчитать по количеству участников второго тура.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Дежурные по аудитории сдают задания первого и второго тура Олимпиады в оргкомитет для кодировки (обезличивания).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Представители оргкомитета передают работы участников Олимпиады председателю жюри.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Уча</w:t>
      </w:r>
      <w:r w:rsidRPr="00F40E0D">
        <w:rPr>
          <w:sz w:val="24"/>
          <w:szCs w:val="24"/>
          <w:lang w:val="ru-RU"/>
        </w:rPr>
        <w:t>с</w:t>
      </w:r>
      <w:r w:rsidRPr="00F40E0D">
        <w:rPr>
          <w:sz w:val="24"/>
          <w:szCs w:val="24"/>
        </w:rPr>
        <w:t>тники О</w:t>
      </w:r>
      <w:r w:rsidRPr="00F40E0D">
        <w:rPr>
          <w:sz w:val="24"/>
          <w:szCs w:val="24"/>
          <w:lang w:val="ru-RU"/>
        </w:rPr>
        <w:t>л</w:t>
      </w:r>
      <w:r w:rsidRPr="00F40E0D">
        <w:rPr>
          <w:sz w:val="24"/>
          <w:szCs w:val="24"/>
        </w:rPr>
        <w:t>импиады во время выполнения заданий могут выходить из аудитории только в сопровождении Дежурного, при этом выносить из аудитории задания и бланки ответов запрещается.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40E0D">
        <w:rPr>
          <w:sz w:val="24"/>
          <w:szCs w:val="24"/>
        </w:rPr>
        <w:t>Во время проведения олимпиады участники олимпиады:</w:t>
      </w:r>
    </w:p>
    <w:p w:rsidR="00F40E0D" w:rsidRPr="00F40E0D" w:rsidRDefault="00F40E0D" w:rsidP="00CA2EF3">
      <w:pPr>
        <w:pStyle w:val="11"/>
        <w:widowControl w:val="0"/>
        <w:shd w:val="clear" w:color="auto" w:fill="auto"/>
        <w:tabs>
          <w:tab w:val="left" w:pos="902"/>
        </w:tabs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должны соблюдать требования, утвержденные организатором муниципального этап</w:t>
      </w:r>
      <w:r w:rsidRPr="00F40E0D">
        <w:rPr>
          <w:sz w:val="24"/>
          <w:szCs w:val="24"/>
          <w:lang w:val="ru-RU"/>
        </w:rPr>
        <w:t>а</w:t>
      </w:r>
      <w:r w:rsidRPr="00F40E0D">
        <w:rPr>
          <w:sz w:val="24"/>
          <w:szCs w:val="24"/>
        </w:rPr>
        <w:t xml:space="preserve"> олимпиады к проведению соответствующих этапов олимпиады по экономике;</w:t>
      </w:r>
    </w:p>
    <w:p w:rsidR="00F40E0D" w:rsidRPr="00F40E0D" w:rsidRDefault="00F40E0D" w:rsidP="00CA2EF3">
      <w:pPr>
        <w:pStyle w:val="11"/>
        <w:widowControl w:val="0"/>
        <w:shd w:val="clear" w:color="auto" w:fill="auto"/>
        <w:tabs>
          <w:tab w:val="left" w:pos="730"/>
        </w:tabs>
        <w:spacing w:line="240" w:lineRule="auto"/>
        <w:ind w:firstLine="709"/>
        <w:rPr>
          <w:sz w:val="24"/>
          <w:szCs w:val="24"/>
        </w:rPr>
      </w:pPr>
      <w:r w:rsidRPr="00F40E0D">
        <w:rPr>
          <w:sz w:val="24"/>
          <w:szCs w:val="24"/>
        </w:rPr>
        <w:t>должны следовать указаниям представителей организатора олимпиады;</w:t>
      </w:r>
    </w:p>
    <w:p w:rsidR="00F40E0D" w:rsidRPr="00F40E0D" w:rsidRDefault="00F40E0D" w:rsidP="00CA2EF3">
      <w:pPr>
        <w:pStyle w:val="11"/>
        <w:widowControl w:val="0"/>
        <w:shd w:val="clear" w:color="auto" w:fill="auto"/>
        <w:tabs>
          <w:tab w:val="left" w:pos="739"/>
        </w:tabs>
        <w:spacing w:line="240" w:lineRule="auto"/>
        <w:ind w:firstLine="709"/>
        <w:rPr>
          <w:sz w:val="24"/>
          <w:szCs w:val="24"/>
        </w:rPr>
      </w:pPr>
      <w:r w:rsidRPr="00F40E0D">
        <w:rPr>
          <w:sz w:val="24"/>
          <w:szCs w:val="24"/>
        </w:rPr>
        <w:t>не вправе общаться друг с другом, свободно перемещаться по аудитории.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F40E0D">
        <w:rPr>
          <w:sz w:val="24"/>
          <w:szCs w:val="24"/>
          <w:lang w:val="ru-RU"/>
        </w:rPr>
        <w:t>З</w:t>
      </w:r>
      <w:r w:rsidRPr="00F40E0D">
        <w:rPr>
          <w:sz w:val="24"/>
          <w:szCs w:val="24"/>
        </w:rPr>
        <w:t>апре</w:t>
      </w:r>
      <w:r w:rsidRPr="00F40E0D">
        <w:rPr>
          <w:sz w:val="24"/>
          <w:szCs w:val="24"/>
          <w:lang w:val="ru-RU"/>
        </w:rPr>
        <w:t>щается</w:t>
      </w:r>
      <w:r w:rsidRPr="00F40E0D">
        <w:rPr>
          <w:sz w:val="24"/>
          <w:szCs w:val="24"/>
        </w:rPr>
        <w:t xml:space="preserve"> </w:t>
      </w:r>
      <w:r w:rsidRPr="00F40E0D">
        <w:rPr>
          <w:sz w:val="24"/>
          <w:szCs w:val="24"/>
          <w:lang w:val="ru-RU"/>
        </w:rPr>
        <w:t>п</w:t>
      </w:r>
      <w:r w:rsidRPr="00F40E0D">
        <w:rPr>
          <w:sz w:val="24"/>
          <w:szCs w:val="24"/>
        </w:rPr>
        <w:t>ользоваться средствами связи и электронно-вычислительной техникой при выполнении олимпиадных заданий.</w:t>
      </w:r>
      <w:r w:rsidRPr="00F40E0D">
        <w:rPr>
          <w:sz w:val="24"/>
          <w:szCs w:val="24"/>
          <w:lang w:val="ru-RU"/>
        </w:rPr>
        <w:t xml:space="preserve"> Допускается использование калькуляторов.</w:t>
      </w:r>
    </w:p>
    <w:p w:rsid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  <w:r w:rsidRPr="00F40E0D">
        <w:rPr>
          <w:sz w:val="24"/>
          <w:szCs w:val="24"/>
        </w:rPr>
        <w:t xml:space="preserve">В случае нарушения участником олимпиады требований к организации и проведению </w:t>
      </w:r>
      <w:r w:rsidRPr="00F40E0D">
        <w:rPr>
          <w:sz w:val="24"/>
          <w:szCs w:val="24"/>
          <w:lang w:val="ru-RU"/>
        </w:rPr>
        <w:lastRenderedPageBreak/>
        <w:t>муниципального</w:t>
      </w:r>
      <w:r w:rsidRPr="00F40E0D">
        <w:rPr>
          <w:sz w:val="24"/>
          <w:szCs w:val="24"/>
        </w:rPr>
        <w:t xml:space="preserve"> этапа олимпиады по экономике, представитель организатора олимпиады</w:t>
      </w:r>
      <w:r w:rsidRPr="00F40E0D">
        <w:rPr>
          <w:sz w:val="24"/>
          <w:szCs w:val="24"/>
          <w:lang w:val="ru-RU"/>
        </w:rPr>
        <w:t xml:space="preserve"> </w:t>
      </w:r>
      <w:r w:rsidRPr="00F40E0D">
        <w:rPr>
          <w:sz w:val="24"/>
          <w:szCs w:val="24"/>
        </w:rPr>
        <w:t>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экономике в текущем году.</w:t>
      </w:r>
    </w:p>
    <w:p w:rsidR="00F40E0D" w:rsidRPr="00482184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</w:p>
    <w:p w:rsidR="0099051F" w:rsidRDefault="0099051F" w:rsidP="00CA2EF3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8" w:name="_Toc464806425"/>
      <w:r w:rsidRPr="00F40E0D">
        <w:rPr>
          <w:rFonts w:ascii="Times New Roman" w:hAnsi="Times New Roman" w:cs="Times New Roman"/>
          <w:color w:val="auto"/>
          <w:sz w:val="24"/>
          <w:szCs w:val="24"/>
        </w:rPr>
        <w:t>Прокторы</w:t>
      </w:r>
      <w:bookmarkEnd w:id="15"/>
      <w:bookmarkEnd w:id="18"/>
    </w:p>
    <w:p w:rsidR="00F40E0D" w:rsidRPr="00F40E0D" w:rsidRDefault="00F40E0D" w:rsidP="00CA2EF3">
      <w:pPr>
        <w:widowControl w:val="0"/>
        <w:rPr>
          <w:lang w:val="ru-RU"/>
        </w:rPr>
      </w:pP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Организаторы состязаний в аудитории (прокторы) — представители оргкомитета, назначаемые в каждую аудиторию из расчета не менее одного на каждые 20 участников (при этом в каждой аудитории должно быть не менее двух прокторов). Каждый проктор несет персональную ответственность за соблюдение порядка проведения Олимпиады и осуществ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ляет непрерывный (но не отвлекающий при этом участников) контроль происходящего в аудитории.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Проведению первого тура должен предшествовать инструктаж прокторов, на ко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тором представитель жюри или оргкомитета знакомит их с порядком проведения олим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пиады, оформлением работ участниками, формой подачи вопросов по содержанию зада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ний членам жюри. Прокторы должны знать правила организации и проведения состяза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ний, правила оформления работ, свои права и обязанности, права и обязанности участников, быть ответственными, пунктуальными, внимательными к деталям, уметь оперативно при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нимать решения в нестандартных ситуациях, не испытывать проблем при коммуникации с людьми. Прокторы должны понимать, что работа на олимпиаде — ответственное задание, от надлежащего выполнения которого зависит их собственная репутация, репутация орга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низатора заключительного этапа и всероссийской олимпиады в целом.</w:t>
      </w: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Прокторы должны иметь и демонстрировать бескомпромиссную приверженность стандартам честности олимпиадного состязания. Прокторами не могут быть близкие род</w:t>
      </w:r>
      <w:r w:rsidRPr="00F40E0D">
        <w:rPr>
          <w:rFonts w:ascii="Times New Roman" w:hAnsi="Times New Roman" w:cs="Times New Roman"/>
          <w:sz w:val="24"/>
          <w:szCs w:val="24"/>
        </w:rPr>
        <w:softHyphen/>
        <w:t>ственники участников олимпиады или иные лица, непосредственно заинтересованные в определенных ее результатах.</w:t>
      </w:r>
    </w:p>
    <w:p w:rsidR="0099051F" w:rsidRDefault="0099051F" w:rsidP="00CA2EF3">
      <w:pPr>
        <w:pStyle w:val="23"/>
        <w:widowControl w:val="0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0E0D">
        <w:rPr>
          <w:rFonts w:ascii="Times New Roman" w:hAnsi="Times New Roman" w:cs="Times New Roman"/>
          <w:sz w:val="24"/>
          <w:szCs w:val="24"/>
        </w:rPr>
        <w:t>Во время написания участниками туров прокторы могут покидать аудиторию и делать короткие перерывы в работе, при этом в аудитории всегда должен находиться по крайней мере один проктор. Во время раздачи участникам заданий и бланков ответов и решений, а также при окончании туров (сборе бланков решений у участников) все прокторы должны присутствовать в аудитории.</w:t>
      </w:r>
      <w:r w:rsidRPr="00F40E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0E0D">
        <w:rPr>
          <w:rFonts w:ascii="Times New Roman" w:hAnsi="Times New Roman" w:cs="Times New Roman"/>
          <w:sz w:val="24"/>
          <w:szCs w:val="24"/>
        </w:rPr>
        <w:t>До начала первого тура прокторы проводят инструктаж участников олимпиады:</w:t>
      </w:r>
      <w:r w:rsidRPr="00F40E0D">
        <w:rPr>
          <w:rFonts w:ascii="Times New Roman" w:hAnsi="Times New Roman" w:cs="Times New Roman"/>
          <w:sz w:val="24"/>
          <w:szCs w:val="24"/>
          <w:lang w:val="ru-RU"/>
        </w:rPr>
        <w:t xml:space="preserve"> информируют о продолжительности олимпиады, порядке подачи апелляции, о возможных</w:t>
      </w:r>
      <w:r w:rsidRPr="00F40E0D">
        <w:rPr>
          <w:rFonts w:ascii="Times New Roman" w:hAnsi="Times New Roman" w:cs="Times New Roman"/>
          <w:sz w:val="24"/>
          <w:szCs w:val="24"/>
        </w:rPr>
        <w:t xml:space="preserve"> причинах удаления с олимпиады, о времени и месте ознакомления с результатами.</w:t>
      </w:r>
    </w:p>
    <w:p w:rsidR="00F40E0D" w:rsidRPr="00F40E0D" w:rsidRDefault="00F40E0D" w:rsidP="00CA2EF3">
      <w:pPr>
        <w:pStyle w:val="23"/>
        <w:widowControl w:val="0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9051F" w:rsidRDefault="0099051F" w:rsidP="00CA2EF3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9" w:name="bookmark13"/>
      <w:bookmarkStart w:id="20" w:name="_Toc464806426"/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5. 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</w:t>
      </w:r>
      <w:r w:rsidRPr="00F40E0D">
        <w:rPr>
          <w:rFonts w:ascii="Times New Roman" w:hAnsi="Times New Roman" w:cs="Times New Roman"/>
          <w:color w:val="auto"/>
          <w:sz w:val="24"/>
          <w:szCs w:val="24"/>
        </w:rPr>
        <w:softHyphen/>
        <w:t>зованию во время проведения олимпиады</w:t>
      </w:r>
      <w:bookmarkEnd w:id="19"/>
      <w:bookmarkEnd w:id="20"/>
    </w:p>
    <w:p w:rsidR="00F40E0D" w:rsidRPr="00F40E0D" w:rsidRDefault="00F40E0D" w:rsidP="00CA2EF3">
      <w:pPr>
        <w:widowControl w:val="0"/>
        <w:rPr>
          <w:lang w:val="ru-RU"/>
        </w:rPr>
      </w:pPr>
    </w:p>
    <w:p w:rsidR="0099051F" w:rsidRPr="00F40E0D" w:rsidRDefault="0099051F" w:rsidP="00CA2EF3">
      <w:pPr>
        <w:pStyle w:val="23"/>
        <w:widowControl w:val="0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F40E0D">
        <w:rPr>
          <w:rFonts w:ascii="Times New Roman" w:hAnsi="Times New Roman" w:cs="Times New Roman"/>
          <w:sz w:val="24"/>
          <w:szCs w:val="24"/>
        </w:rPr>
        <w:t>Во время выполнения заданий олимпиады участникам запрещается использование справочных материалов, средств связи и электронно-вычислительной техники.</w:t>
      </w:r>
    </w:p>
    <w:p w:rsidR="00B22AA2" w:rsidRPr="00F40E0D" w:rsidRDefault="00B22AA2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  <w:lang w:val="ru-RU"/>
        </w:rPr>
      </w:pPr>
    </w:p>
    <w:p w:rsidR="00C61E2D" w:rsidRPr="00F40E0D" w:rsidRDefault="00F40E0D" w:rsidP="00CA2EF3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bookmark1"/>
      <w:bookmarkStart w:id="22" w:name="_Toc464806427"/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F40E0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066B3" w:rsidRPr="00F40E0D">
        <w:rPr>
          <w:rFonts w:ascii="Times New Roman" w:hAnsi="Times New Roman" w:cs="Times New Roman"/>
          <w:color w:val="auto"/>
          <w:sz w:val="24"/>
          <w:szCs w:val="24"/>
        </w:rPr>
        <w:t>Порядок проведения апелляции.</w:t>
      </w:r>
      <w:bookmarkEnd w:id="21"/>
      <w:bookmarkEnd w:id="22"/>
    </w:p>
    <w:p w:rsidR="00F40E0D" w:rsidRDefault="00F40E0D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  <w:lang w:val="ru-RU"/>
        </w:rPr>
      </w:pP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Для проведения апелляции оргкомитет Олимпиады создает апелляционную комиссию из членов жюри (не менее трех человек).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lastRenderedPageBreak/>
        <w:t>Критерии и методика оценивания олимпиадных заданий не могут быть предметом апелляции и пересмотру не подлежат.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F40E0D">
        <w:rPr>
          <w:sz w:val="24"/>
          <w:szCs w:val="24"/>
        </w:rPr>
        <w:t>Рассмотрение апелляции проводится с участием самого участника олимпиады.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61E2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  <w:lang w:val="ru-RU"/>
        </w:rPr>
      </w:pPr>
      <w:r w:rsidRPr="00F40E0D">
        <w:rPr>
          <w:sz w:val="24"/>
          <w:szCs w:val="24"/>
        </w:rPr>
        <w:t>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  <w:lang w:val="ru-RU"/>
        </w:rPr>
      </w:pPr>
    </w:p>
    <w:p w:rsidR="00C61E2D" w:rsidRPr="00F40E0D" w:rsidRDefault="001106C9" w:rsidP="00CA2EF3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2"/>
      <w:bookmarkStart w:id="24" w:name="_Toc464806428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7. </w:t>
      </w:r>
      <w:r w:rsidR="002066B3" w:rsidRPr="00F40E0D">
        <w:rPr>
          <w:rFonts w:ascii="Times New Roman" w:hAnsi="Times New Roman" w:cs="Times New Roman"/>
          <w:color w:val="auto"/>
          <w:sz w:val="24"/>
          <w:szCs w:val="24"/>
        </w:rPr>
        <w:t>Порядок подведения итогов.</w:t>
      </w:r>
      <w:bookmarkEnd w:id="23"/>
      <w:bookmarkEnd w:id="24"/>
    </w:p>
    <w:p w:rsidR="00F40E0D" w:rsidRDefault="00F40E0D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  <w:lang w:val="ru-RU"/>
        </w:rPr>
      </w:pP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</w:t>
      </w:r>
      <w:r w:rsidRPr="00F40E0D">
        <w:rPr>
          <w:sz w:val="24"/>
          <w:szCs w:val="24"/>
          <w:lang w:val="ru-RU"/>
        </w:rPr>
        <w:t xml:space="preserve"> </w:t>
      </w:r>
      <w:r w:rsidRPr="00F40E0D">
        <w:rPr>
          <w:sz w:val="24"/>
          <w:szCs w:val="24"/>
        </w:rPr>
        <w:t>алфавитном порядке. На основании итоговой таблицы жюри определяет победителей и призеров.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40E0D">
        <w:rPr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Олимпиады.</w:t>
      </w:r>
    </w:p>
    <w:p w:rsidR="00C61E2D" w:rsidRPr="00F40E0D" w:rsidRDefault="002066B3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  <w:r w:rsidRPr="00F40E0D">
        <w:rPr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соответствующем сайте.</w:t>
      </w: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</w:p>
    <w:p w:rsid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</w:p>
    <w:p w:rsidR="001106C9" w:rsidRDefault="001106C9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</w:p>
    <w:p w:rsidR="001106C9" w:rsidRDefault="001106C9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</w:p>
    <w:p w:rsidR="00F40E0D" w:rsidRPr="001106C9" w:rsidRDefault="001106C9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F40E0D">
        <w:rPr>
          <w:sz w:val="24"/>
          <w:szCs w:val="24"/>
        </w:rPr>
        <w:t>ля уточнения критериев и обсуждения сложных случаев проверки работ</w:t>
      </w:r>
      <w:r>
        <w:rPr>
          <w:sz w:val="24"/>
          <w:szCs w:val="24"/>
          <w:lang w:val="ru-RU"/>
        </w:rPr>
        <w:t xml:space="preserve">, а также если требуется консультация, можно задать вопросы разработчикам по электронной почте: </w:t>
      </w:r>
      <w:hyperlink r:id="rId9" w:history="1">
        <w:r w:rsidRPr="00CB781E">
          <w:rPr>
            <w:rStyle w:val="a3"/>
            <w:sz w:val="24"/>
            <w:szCs w:val="24"/>
            <w:lang w:val="en-US"/>
          </w:rPr>
          <w:t>eaf</w:t>
        </w:r>
        <w:r w:rsidRPr="00CB781E">
          <w:rPr>
            <w:rStyle w:val="a3"/>
            <w:sz w:val="24"/>
            <w:szCs w:val="24"/>
            <w:lang w:val="ru-RU"/>
          </w:rPr>
          <w:t>007@</w:t>
        </w:r>
        <w:r w:rsidRPr="00CB781E">
          <w:rPr>
            <w:rStyle w:val="a3"/>
            <w:sz w:val="24"/>
            <w:szCs w:val="24"/>
            <w:lang w:val="en-US"/>
          </w:rPr>
          <w:t>mail</w:t>
        </w:r>
        <w:r w:rsidRPr="00CB781E">
          <w:rPr>
            <w:rStyle w:val="a3"/>
            <w:sz w:val="24"/>
            <w:szCs w:val="24"/>
            <w:lang w:val="ru-RU"/>
          </w:rPr>
          <w:t>.</w:t>
        </w:r>
        <w:r w:rsidRPr="00CB781E">
          <w:rPr>
            <w:rStyle w:val="a3"/>
            <w:sz w:val="24"/>
            <w:szCs w:val="24"/>
            <w:lang w:val="en-US"/>
          </w:rPr>
          <w:t>ru</w:t>
        </w:r>
      </w:hyperlink>
    </w:p>
    <w:p w:rsidR="00F40E0D" w:rsidRPr="00F40E0D" w:rsidRDefault="00F40E0D" w:rsidP="00CA2EF3">
      <w:pPr>
        <w:pStyle w:val="11"/>
        <w:widowControl w:val="0"/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</w:p>
    <w:sectPr w:rsidR="00F40E0D" w:rsidRPr="00F40E0D" w:rsidSect="00181557">
      <w:footerReference w:type="even" r:id="rId10"/>
      <w:footerReference w:type="default" r:id="rId11"/>
      <w:pgSz w:w="11905" w:h="16837"/>
      <w:pgMar w:top="1102" w:right="963" w:bottom="14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AF" w:rsidRDefault="00E857AF">
      <w:r>
        <w:separator/>
      </w:r>
    </w:p>
  </w:endnote>
  <w:endnote w:type="continuationSeparator" w:id="0">
    <w:p w:rsidR="00E857AF" w:rsidRDefault="00E8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2D" w:rsidRDefault="00C61E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2D" w:rsidRDefault="002066B3">
    <w:pPr>
      <w:pStyle w:val="a8"/>
      <w:framePr w:w="12217" w:h="158" w:wrap="none" w:vAnchor="text" w:hAnchor="page" w:x="-155" w:y="-1544"/>
      <w:shd w:val="clear" w:color="auto" w:fill="auto"/>
      <w:ind w:left="6379"/>
    </w:pPr>
    <w:r>
      <w:fldChar w:fldCharType="begin"/>
    </w:r>
    <w:r>
      <w:instrText xml:space="preserve"> PAGE \* MERGEFORMAT </w:instrText>
    </w:r>
    <w:r>
      <w:fldChar w:fldCharType="separate"/>
    </w:r>
    <w:r w:rsidR="009E1B2D" w:rsidRPr="009E1B2D">
      <w:rPr>
        <w:rStyle w:val="105pt"/>
        <w:noProof/>
      </w:rPr>
      <w:t>1</w:t>
    </w:r>
    <w:r>
      <w:rPr>
        <w:rStyle w:val="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AF" w:rsidRDefault="00E857AF">
      <w:r>
        <w:separator/>
      </w:r>
    </w:p>
  </w:footnote>
  <w:footnote w:type="continuationSeparator" w:id="0">
    <w:p w:rsidR="00E857AF" w:rsidRDefault="00E8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B51"/>
    <w:multiLevelType w:val="multilevel"/>
    <w:tmpl w:val="47A0381A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E6B20"/>
    <w:multiLevelType w:val="multilevel"/>
    <w:tmpl w:val="F7BA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92E22"/>
    <w:multiLevelType w:val="multilevel"/>
    <w:tmpl w:val="0132546C"/>
    <w:lvl w:ilvl="0">
      <w:start w:val="1"/>
      <w:numFmt w:val="decimal"/>
      <w:lvlText w:val="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6"/>
      <w:numFmt w:val="decimal"/>
      <w:lvlText w:val="%2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04829"/>
    <w:multiLevelType w:val="hybridMultilevel"/>
    <w:tmpl w:val="6342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129A"/>
    <w:multiLevelType w:val="multilevel"/>
    <w:tmpl w:val="A0C071C2"/>
    <w:lvl w:ilvl="0">
      <w:start w:val="1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93AD5"/>
    <w:multiLevelType w:val="multilevel"/>
    <w:tmpl w:val="5600D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A5B49"/>
    <w:multiLevelType w:val="multilevel"/>
    <w:tmpl w:val="6CD0E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911E7"/>
    <w:multiLevelType w:val="multilevel"/>
    <w:tmpl w:val="097C54F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8">
    <w:nsid w:val="325A66F2"/>
    <w:multiLevelType w:val="hybridMultilevel"/>
    <w:tmpl w:val="4BB4B2AE"/>
    <w:lvl w:ilvl="0" w:tplc="EB443D70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41BD373C"/>
    <w:multiLevelType w:val="multilevel"/>
    <w:tmpl w:val="7EEEFD4E"/>
    <w:lvl w:ilvl="0">
      <w:start w:val="1"/>
      <w:numFmt w:val="decimal"/>
      <w:lvlText w:val="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423A1"/>
    <w:multiLevelType w:val="multilevel"/>
    <w:tmpl w:val="FFF2B3F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E5634B"/>
    <w:multiLevelType w:val="multilevel"/>
    <w:tmpl w:val="097C54F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2D"/>
    <w:rsid w:val="0004442A"/>
    <w:rsid w:val="001106C9"/>
    <w:rsid w:val="001231E1"/>
    <w:rsid w:val="00181557"/>
    <w:rsid w:val="00181F55"/>
    <w:rsid w:val="001E207C"/>
    <w:rsid w:val="002066B3"/>
    <w:rsid w:val="00282DE7"/>
    <w:rsid w:val="00317E9F"/>
    <w:rsid w:val="003F2D2B"/>
    <w:rsid w:val="00475AB4"/>
    <w:rsid w:val="00482184"/>
    <w:rsid w:val="004C7C8D"/>
    <w:rsid w:val="004E36D4"/>
    <w:rsid w:val="00567566"/>
    <w:rsid w:val="00621F72"/>
    <w:rsid w:val="00873F58"/>
    <w:rsid w:val="008A4115"/>
    <w:rsid w:val="0099051F"/>
    <w:rsid w:val="009E1B2D"/>
    <w:rsid w:val="00A727D2"/>
    <w:rsid w:val="00B22AA2"/>
    <w:rsid w:val="00C476B3"/>
    <w:rsid w:val="00C61E2D"/>
    <w:rsid w:val="00C62293"/>
    <w:rsid w:val="00CA2EF3"/>
    <w:rsid w:val="00DB04A5"/>
    <w:rsid w:val="00DF7940"/>
    <w:rsid w:val="00E857AF"/>
    <w:rsid w:val="00EC1BF8"/>
    <w:rsid w:val="00F40583"/>
    <w:rsid w:val="00F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648BCB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98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403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rsid w:val="00873F58"/>
    <w:pPr>
      <w:shd w:val="clear" w:color="auto" w:fill="FFFFFF"/>
      <w:spacing w:line="293" w:lineRule="exact"/>
      <w:ind w:hanging="50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7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№2_"/>
    <w:basedOn w:val="a0"/>
    <w:link w:val="25"/>
    <w:rsid w:val="0099051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9051F"/>
    <w:pPr>
      <w:shd w:val="clear" w:color="auto" w:fill="FFFFFF"/>
      <w:spacing w:before="120" w:after="240" w:line="0" w:lineRule="atLeast"/>
      <w:ind w:hanging="500"/>
      <w:jc w:val="both"/>
      <w:outlineLvl w:val="1"/>
    </w:pPr>
    <w:rPr>
      <w:rFonts w:ascii="Palatino Linotype" w:eastAsia="Palatino Linotype" w:hAnsi="Palatino Linotype" w:cs="Palatino Linotype"/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9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9051F"/>
    <w:rPr>
      <w:color w:val="000000"/>
    </w:rPr>
  </w:style>
  <w:style w:type="paragraph" w:styleId="aa">
    <w:name w:val="List Paragraph"/>
    <w:basedOn w:val="a"/>
    <w:uiPriority w:val="34"/>
    <w:qFormat/>
    <w:rsid w:val="00F40E0D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F40E0D"/>
    <w:pPr>
      <w:spacing w:line="276" w:lineRule="auto"/>
      <w:outlineLvl w:val="9"/>
    </w:pPr>
    <w:rPr>
      <w:lang w:val="ru-RU"/>
    </w:rPr>
  </w:style>
  <w:style w:type="paragraph" w:styleId="14">
    <w:name w:val="toc 1"/>
    <w:basedOn w:val="a"/>
    <w:next w:val="a"/>
    <w:autoRedefine/>
    <w:uiPriority w:val="39"/>
    <w:unhideWhenUsed/>
    <w:rsid w:val="001106C9"/>
    <w:pPr>
      <w:tabs>
        <w:tab w:val="right" w:leader="dot" w:pos="9514"/>
      </w:tabs>
    </w:pPr>
  </w:style>
  <w:style w:type="paragraph" w:styleId="26">
    <w:name w:val="toc 2"/>
    <w:basedOn w:val="a"/>
    <w:next w:val="a"/>
    <w:autoRedefine/>
    <w:uiPriority w:val="39"/>
    <w:unhideWhenUsed/>
    <w:rsid w:val="00F40E0D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F40E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E0D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8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648BCB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98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403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rsid w:val="00873F58"/>
    <w:pPr>
      <w:shd w:val="clear" w:color="auto" w:fill="FFFFFF"/>
      <w:spacing w:line="293" w:lineRule="exact"/>
      <w:ind w:hanging="50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7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№2_"/>
    <w:basedOn w:val="a0"/>
    <w:link w:val="25"/>
    <w:rsid w:val="0099051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9051F"/>
    <w:pPr>
      <w:shd w:val="clear" w:color="auto" w:fill="FFFFFF"/>
      <w:spacing w:before="120" w:after="240" w:line="0" w:lineRule="atLeast"/>
      <w:ind w:hanging="500"/>
      <w:jc w:val="both"/>
      <w:outlineLvl w:val="1"/>
    </w:pPr>
    <w:rPr>
      <w:rFonts w:ascii="Palatino Linotype" w:eastAsia="Palatino Linotype" w:hAnsi="Palatino Linotype" w:cs="Palatino Linotype"/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9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9051F"/>
    <w:rPr>
      <w:color w:val="000000"/>
    </w:rPr>
  </w:style>
  <w:style w:type="paragraph" w:styleId="aa">
    <w:name w:val="List Paragraph"/>
    <w:basedOn w:val="a"/>
    <w:uiPriority w:val="34"/>
    <w:qFormat/>
    <w:rsid w:val="00F40E0D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F40E0D"/>
    <w:pPr>
      <w:spacing w:line="276" w:lineRule="auto"/>
      <w:outlineLvl w:val="9"/>
    </w:pPr>
    <w:rPr>
      <w:lang w:val="ru-RU"/>
    </w:rPr>
  </w:style>
  <w:style w:type="paragraph" w:styleId="14">
    <w:name w:val="toc 1"/>
    <w:basedOn w:val="a"/>
    <w:next w:val="a"/>
    <w:autoRedefine/>
    <w:uiPriority w:val="39"/>
    <w:unhideWhenUsed/>
    <w:rsid w:val="001106C9"/>
    <w:pPr>
      <w:tabs>
        <w:tab w:val="right" w:leader="dot" w:pos="9514"/>
      </w:tabs>
    </w:pPr>
  </w:style>
  <w:style w:type="paragraph" w:styleId="26">
    <w:name w:val="toc 2"/>
    <w:basedOn w:val="a"/>
    <w:next w:val="a"/>
    <w:autoRedefine/>
    <w:uiPriority w:val="39"/>
    <w:unhideWhenUsed/>
    <w:rsid w:val="00F40E0D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F40E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E0D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8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af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07E2-815C-40D6-B3AC-B1CE67D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Елена Анатольевна</dc:creator>
  <cp:lastModifiedBy>User</cp:lastModifiedBy>
  <cp:revision>2</cp:revision>
  <dcterms:created xsi:type="dcterms:W3CDTF">2019-11-06T01:21:00Z</dcterms:created>
  <dcterms:modified xsi:type="dcterms:W3CDTF">2019-11-06T01:21:00Z</dcterms:modified>
</cp:coreProperties>
</file>